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C49" w:rsidRDefault="00C66FA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FOLHA DE DESPACHO</w:t>
      </w:r>
    </w:p>
    <w:p w:rsidR="00A96C49" w:rsidRDefault="00A96C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6C49" w:rsidRDefault="00C66FA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PROCESSO: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nº </w:t>
      </w:r>
      <w:r w:rsidR="007B5858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</w:p>
    <w:p w:rsidR="00A96C49" w:rsidRDefault="00C66F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INTERESSADO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7B5858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</w:t>
      </w:r>
    </w:p>
    <w:p w:rsidR="00A96C49" w:rsidRDefault="00C66FA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Assunto: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Solicitação de Afastamento para a Realização de Qualificação no País</w:t>
      </w:r>
    </w:p>
    <w:p w:rsidR="00A96C49" w:rsidRDefault="00A96C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6C49" w:rsidRDefault="00A96C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6C49" w:rsidRDefault="007B585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À</w:t>
      </w:r>
      <w:r w:rsidR="00C66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CGP do Campus XXXX</w:t>
      </w:r>
    </w:p>
    <w:p w:rsidR="00A96C49" w:rsidRDefault="00A96C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6C49" w:rsidRDefault="00A96C4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6C49" w:rsidRDefault="00C66FA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Tratam os autos de solicitação de concessão de afastamento no país para cursar pós-graduação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stricto sensu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em nível de Mestrado no Programa de Pós-Graduação em </w:t>
      </w:r>
      <w:r w:rsidR="00CA4D41">
        <w:rPr>
          <w:rFonts w:ascii="Times New Roman" w:eastAsia="Times New Roman" w:hAnsi="Times New Roman" w:cs="Times New Roman"/>
          <w:b/>
          <w:sz w:val="24"/>
          <w:szCs w:val="24"/>
        </w:rPr>
        <w:t>XXXXXXXX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oferecido pela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Universidade </w:t>
      </w:r>
      <w:r w:rsidR="00CA4D41">
        <w:rPr>
          <w:rFonts w:ascii="Times New Roman" w:eastAsia="Times New Roman" w:hAnsi="Times New Roman" w:cs="Times New Roman"/>
          <w:b/>
          <w:sz w:val="24"/>
          <w:szCs w:val="24"/>
        </w:rPr>
        <w:t>XXXXXXXX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4D41">
        <w:rPr>
          <w:rFonts w:ascii="Times New Roman" w:eastAsia="Times New Roman" w:hAnsi="Times New Roman" w:cs="Times New Roman"/>
          <w:sz w:val="24"/>
          <w:szCs w:val="24"/>
        </w:rPr>
        <w:t xml:space="preserve">no período de </w:t>
      </w:r>
      <w:r w:rsidR="00CE1D03">
        <w:rPr>
          <w:rFonts w:ascii="Times New Roman" w:eastAsia="Times New Roman" w:hAnsi="Times New Roman" w:cs="Times New Roman"/>
          <w:sz w:val="24"/>
          <w:szCs w:val="24"/>
        </w:rPr>
        <w:t xml:space="preserve">DD/MM/AAAA </w:t>
      </w:r>
      <w:r w:rsidR="00CA4D41">
        <w:rPr>
          <w:rFonts w:ascii="Times New Roman" w:eastAsia="Times New Roman" w:hAnsi="Times New Roman" w:cs="Times New Roman"/>
          <w:sz w:val="24"/>
          <w:szCs w:val="24"/>
        </w:rPr>
        <w:t xml:space="preserve">até </w:t>
      </w:r>
      <w:r w:rsidR="00CE1D03">
        <w:rPr>
          <w:rFonts w:ascii="Times New Roman" w:eastAsia="Times New Roman" w:hAnsi="Times New Roman" w:cs="Times New Roman"/>
          <w:sz w:val="24"/>
          <w:szCs w:val="24"/>
        </w:rPr>
        <w:t>DD/MM/AAAA</w:t>
      </w:r>
      <w:r w:rsidR="00CA4D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interesse do servidor </w:t>
      </w:r>
      <w:r w:rsidR="00CA4D41">
        <w:rPr>
          <w:rFonts w:ascii="Times New Roman" w:eastAsia="Times New Roman" w:hAnsi="Times New Roman" w:cs="Times New Roman"/>
          <w:b/>
          <w:sz w:val="24"/>
          <w:szCs w:val="24"/>
        </w:rPr>
        <w:t>XXXXXX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SIAPE </w:t>
      </w:r>
      <w:r w:rsidR="00CA4D41">
        <w:rPr>
          <w:rFonts w:ascii="Times New Roman" w:eastAsia="Times New Roman" w:hAnsi="Times New Roman" w:cs="Times New Roman"/>
          <w:b/>
          <w:sz w:val="24"/>
          <w:szCs w:val="24"/>
        </w:rPr>
        <w:t>XXXXXX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ocupante do cargo de </w:t>
      </w:r>
      <w:r w:rsidR="00CA4D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XXXXXXX</w:t>
      </w:r>
      <w:r w:rsidR="00CA4D41">
        <w:rPr>
          <w:rFonts w:ascii="Times New Roman" w:eastAsia="Times New Roman" w:hAnsi="Times New Roman" w:cs="Times New Roman"/>
          <w:sz w:val="24"/>
          <w:szCs w:val="24"/>
        </w:rPr>
        <w:t xml:space="preserve"> e lotado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Campus </w:t>
      </w:r>
      <w:r w:rsidR="00CA4D41">
        <w:rPr>
          <w:rFonts w:ascii="Times New Roman" w:eastAsia="Times New Roman" w:hAnsi="Times New Roman" w:cs="Times New Roman"/>
          <w:b/>
          <w:sz w:val="24"/>
          <w:szCs w:val="24"/>
        </w:rPr>
        <w:t>XXXXXX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4D41" w:rsidRDefault="00C66FA8" w:rsidP="00CA4D4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A4D41" w:rsidRPr="00CA4D41">
        <w:rPr>
          <w:rFonts w:ascii="Times New Roman" w:eastAsia="Times New Roman" w:hAnsi="Times New Roman" w:cs="Times New Roman"/>
          <w:sz w:val="24"/>
          <w:szCs w:val="24"/>
        </w:rPr>
        <w:t>No</w:t>
      </w:r>
      <w:r w:rsidR="00CA4D41">
        <w:rPr>
          <w:rFonts w:ascii="Times New Roman" w:eastAsia="Times New Roman" w:hAnsi="Times New Roman" w:cs="Times New Roman"/>
          <w:sz w:val="24"/>
          <w:szCs w:val="24"/>
        </w:rPr>
        <w:t xml:space="preserve">s autos encontram-se anexados o </w:t>
      </w:r>
      <w:r w:rsidR="00CA4D41" w:rsidRPr="00CA4D41">
        <w:rPr>
          <w:rFonts w:ascii="Times New Roman" w:eastAsia="Times New Roman" w:hAnsi="Times New Roman" w:cs="Times New Roman"/>
          <w:sz w:val="24"/>
          <w:szCs w:val="24"/>
        </w:rPr>
        <w:t>requerimento de afastamento</w:t>
      </w:r>
      <w:r w:rsidR="00CA4D4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CA4D41" w:rsidRPr="00CA4D41">
        <w:rPr>
          <w:rFonts w:ascii="Times New Roman" w:eastAsia="Times New Roman" w:hAnsi="Times New Roman" w:cs="Times New Roman"/>
          <w:sz w:val="24"/>
          <w:szCs w:val="24"/>
        </w:rPr>
        <w:t xml:space="preserve">documento comprobatório de aprovação no processo de </w:t>
      </w:r>
      <w:r w:rsidR="00CA4D41">
        <w:rPr>
          <w:rFonts w:ascii="Times New Roman" w:eastAsia="Times New Roman" w:hAnsi="Times New Roman" w:cs="Times New Roman"/>
          <w:sz w:val="24"/>
          <w:szCs w:val="24"/>
        </w:rPr>
        <w:t>seleção do programa</w:t>
      </w:r>
      <w:r w:rsidR="00940239">
        <w:rPr>
          <w:rFonts w:ascii="Times New Roman" w:eastAsia="Times New Roman" w:hAnsi="Times New Roman" w:cs="Times New Roman"/>
          <w:sz w:val="24"/>
          <w:szCs w:val="24"/>
        </w:rPr>
        <w:t xml:space="preserve"> ou histórico ou declaração</w:t>
      </w:r>
      <w:r w:rsidR="00CA4D41">
        <w:rPr>
          <w:rFonts w:ascii="Times New Roman" w:eastAsia="Times New Roman" w:hAnsi="Times New Roman" w:cs="Times New Roman"/>
          <w:sz w:val="24"/>
          <w:szCs w:val="24"/>
        </w:rPr>
        <w:t xml:space="preserve">; o termo de </w:t>
      </w:r>
      <w:r w:rsidR="00CA4D41" w:rsidRPr="00CA4D41">
        <w:rPr>
          <w:rFonts w:ascii="Times New Roman" w:eastAsia="Times New Roman" w:hAnsi="Times New Roman" w:cs="Times New Roman"/>
          <w:sz w:val="24"/>
          <w:szCs w:val="24"/>
        </w:rPr>
        <w:t xml:space="preserve">compromisso para afastamento; </w:t>
      </w:r>
      <w:r w:rsidR="00CA4D41">
        <w:rPr>
          <w:rFonts w:ascii="Times New Roman" w:eastAsia="Times New Roman" w:hAnsi="Times New Roman" w:cs="Times New Roman"/>
          <w:sz w:val="24"/>
          <w:szCs w:val="24"/>
        </w:rPr>
        <w:t xml:space="preserve">extrato da plataforma Sucupira; Currículo atualizado </w:t>
      </w:r>
      <w:r w:rsidR="00CA4D41" w:rsidRPr="00CA4D41">
        <w:rPr>
          <w:rFonts w:ascii="Times New Roman" w:eastAsia="Times New Roman" w:hAnsi="Times New Roman" w:cs="Times New Roman"/>
          <w:sz w:val="24"/>
          <w:szCs w:val="24"/>
        </w:rPr>
        <w:t>SIGEPE</w:t>
      </w:r>
      <w:r w:rsidR="00CA4D41" w:rsidRPr="00CA4D41">
        <w:rPr>
          <w:rFonts w:ascii="Times New Roman" w:eastAsia="Times New Roman" w:hAnsi="Times New Roman" w:cs="Times New Roman"/>
          <w:sz w:val="24"/>
          <w:szCs w:val="24"/>
        </w:rPr>
        <w:t>;</w:t>
      </w:r>
      <w:r w:rsidR="00305664" w:rsidRPr="00305664">
        <w:rPr>
          <w:rFonts w:ascii="Times New Roman" w:eastAsia="Times New Roman" w:hAnsi="Times New Roman" w:cs="Times New Roman"/>
          <w:sz w:val="24"/>
          <w:szCs w:val="24"/>
        </w:rPr>
        <w:t xml:space="preserve"> resultado final do processo seletivo do IFPA</w:t>
      </w:r>
      <w:r w:rsidR="0030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664" w:rsidRPr="00305664">
        <w:rPr>
          <w:rFonts w:ascii="Times New Roman" w:eastAsia="Times New Roman" w:hAnsi="Times New Roman" w:cs="Times New Roman"/>
          <w:sz w:val="24"/>
          <w:szCs w:val="24"/>
        </w:rPr>
        <w:t xml:space="preserve">(Edital </w:t>
      </w:r>
      <w:r w:rsidR="00305664">
        <w:rPr>
          <w:rFonts w:ascii="Times New Roman" w:eastAsia="Times New Roman" w:hAnsi="Times New Roman" w:cs="Times New Roman"/>
          <w:sz w:val="24"/>
          <w:szCs w:val="24"/>
        </w:rPr>
        <w:t>nº XX/XXXX/PROPPG/IFPA</w:t>
      </w:r>
      <w:r w:rsidR="00305664" w:rsidRPr="00305664">
        <w:rPr>
          <w:rFonts w:ascii="Times New Roman" w:eastAsia="Times New Roman" w:hAnsi="Times New Roman" w:cs="Times New Roman"/>
          <w:sz w:val="24"/>
          <w:szCs w:val="24"/>
        </w:rPr>
        <w:t>)</w:t>
      </w:r>
      <w:r w:rsidR="006A51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3726" w:rsidRDefault="006A51C6" w:rsidP="00CE1D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96C49" w:rsidRDefault="00C66FA8" w:rsidP="00C53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 PARECER</w:t>
      </w:r>
    </w:p>
    <w:p w:rsidR="006A51C6" w:rsidRDefault="00C66FA8" w:rsidP="006A51C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Diante do exposto, </w:t>
      </w:r>
      <w:r w:rsidR="006A51C6">
        <w:rPr>
          <w:rFonts w:ascii="Times New Roman" w:eastAsia="Times New Roman" w:hAnsi="Times New Roman" w:cs="Times New Roman"/>
          <w:sz w:val="24"/>
          <w:szCs w:val="24"/>
        </w:rPr>
        <w:t>pelos requisitos analisados</w:t>
      </w:r>
      <w:r w:rsidR="006A51C6" w:rsidRPr="006A51C6">
        <w:rPr>
          <w:rFonts w:ascii="Times New Roman" w:eastAsia="Times New Roman" w:hAnsi="Times New Roman" w:cs="Times New Roman"/>
          <w:sz w:val="24"/>
          <w:szCs w:val="24"/>
        </w:rPr>
        <w:t>, levando-se em consideração a regularidad</w:t>
      </w:r>
      <w:r w:rsidR="006A51C6">
        <w:rPr>
          <w:rFonts w:ascii="Times New Roman" w:eastAsia="Times New Roman" w:hAnsi="Times New Roman" w:cs="Times New Roman"/>
          <w:sz w:val="24"/>
          <w:szCs w:val="24"/>
        </w:rPr>
        <w:t xml:space="preserve">e do servidor quanto aos grupos </w:t>
      </w:r>
      <w:r w:rsidR="006A51C6" w:rsidRPr="006A51C6">
        <w:rPr>
          <w:rFonts w:ascii="Times New Roman" w:eastAsia="Times New Roman" w:hAnsi="Times New Roman" w:cs="Times New Roman"/>
          <w:sz w:val="24"/>
          <w:szCs w:val="24"/>
        </w:rPr>
        <w:t xml:space="preserve">de pesquisa, projetos de pesquisa (pesquisador </w:t>
      </w:r>
      <w:r w:rsidR="006A51C6">
        <w:rPr>
          <w:rFonts w:ascii="Times New Roman" w:eastAsia="Times New Roman" w:hAnsi="Times New Roman" w:cs="Times New Roman"/>
          <w:sz w:val="24"/>
          <w:szCs w:val="24"/>
        </w:rPr>
        <w:t>colaborador);</w:t>
      </w:r>
      <w:r w:rsidR="00193C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51C6">
        <w:rPr>
          <w:rFonts w:ascii="Times New Roman" w:eastAsia="Times New Roman" w:hAnsi="Times New Roman" w:cs="Times New Roman"/>
          <w:sz w:val="24"/>
          <w:szCs w:val="24"/>
        </w:rPr>
        <w:t xml:space="preserve">a observância dos </w:t>
      </w:r>
      <w:r w:rsidR="006A51C6" w:rsidRPr="006A51C6">
        <w:rPr>
          <w:rFonts w:ascii="Times New Roman" w:eastAsia="Times New Roman" w:hAnsi="Times New Roman" w:cs="Times New Roman"/>
          <w:sz w:val="24"/>
          <w:szCs w:val="24"/>
        </w:rPr>
        <w:t>preceitos estabelecidos no plano de des</w:t>
      </w:r>
      <w:r w:rsidR="00193C84">
        <w:rPr>
          <w:rFonts w:ascii="Times New Roman" w:eastAsia="Times New Roman" w:hAnsi="Times New Roman" w:cs="Times New Roman"/>
          <w:sz w:val="24"/>
          <w:szCs w:val="24"/>
        </w:rPr>
        <w:t>envolvimento de pessoal do IFPA e considerando que a qualificação</w:t>
      </w:r>
      <w:r w:rsidR="00193C84" w:rsidRPr="00193C84">
        <w:t xml:space="preserve"> </w:t>
      </w:r>
      <w:r w:rsidR="00193C84" w:rsidRPr="00193C84">
        <w:rPr>
          <w:rFonts w:ascii="Times New Roman" w:eastAsia="Times New Roman" w:hAnsi="Times New Roman" w:cs="Times New Roman"/>
          <w:sz w:val="24"/>
          <w:szCs w:val="24"/>
        </w:rPr>
        <w:t xml:space="preserve">é de fundamental importância para o desenvolvimento institucional e para elevar o índice de capacitação dos servidores do </w:t>
      </w:r>
      <w:r w:rsidR="00193C84" w:rsidRPr="00193C84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="00193C8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A51C6">
        <w:rPr>
          <w:rFonts w:ascii="Times New Roman" w:eastAsia="Times New Roman" w:hAnsi="Times New Roman" w:cs="Times New Roman"/>
          <w:sz w:val="24"/>
          <w:szCs w:val="24"/>
        </w:rPr>
        <w:t xml:space="preserve"> esta coordenação se manifesta FAVORÁVEL ao afastamento do servidor.</w:t>
      </w:r>
    </w:p>
    <w:p w:rsidR="00A96C49" w:rsidRDefault="00A96C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6C49" w:rsidRDefault="00C66F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Respeitosamente,</w:t>
      </w:r>
    </w:p>
    <w:p w:rsidR="00A96C49" w:rsidRDefault="00A96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6C49" w:rsidRDefault="00346CB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Belém, 25</w:t>
      </w:r>
      <w:bookmarkStart w:id="1" w:name="_GoBack"/>
      <w:bookmarkEnd w:id="1"/>
      <w:r w:rsidR="00C66FA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CE1D03">
        <w:rPr>
          <w:rFonts w:ascii="Times New Roman" w:eastAsia="Times New Roman" w:hAnsi="Times New Roman" w:cs="Times New Roman"/>
          <w:sz w:val="24"/>
          <w:szCs w:val="24"/>
        </w:rPr>
        <w:t>outubro</w:t>
      </w:r>
      <w:r w:rsidR="00C66FA8">
        <w:rPr>
          <w:rFonts w:ascii="Times New Roman" w:eastAsia="Times New Roman" w:hAnsi="Times New Roman" w:cs="Times New Roman"/>
          <w:sz w:val="24"/>
          <w:szCs w:val="24"/>
        </w:rPr>
        <w:t xml:space="preserve"> de 2023.</w:t>
      </w:r>
    </w:p>
    <w:p w:rsidR="00A96C49" w:rsidRDefault="00A96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0AC2" w:rsidRDefault="00400AC2" w:rsidP="00400AC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D06">
        <w:rPr>
          <w:rFonts w:ascii="Times New Roman" w:eastAsia="Times New Roman" w:hAnsi="Times New Roman" w:cs="Times New Roman"/>
          <w:sz w:val="24"/>
          <w:szCs w:val="24"/>
          <w:highlight w:val="yellow"/>
        </w:rPr>
        <w:t>EM CASO DE IRREGULARIDADE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DO SERVIDOR QUANTO AOS GRUPOS DE PESQUISA E</w:t>
      </w:r>
      <w:r w:rsidRPr="00772D0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ENTREGA DE </w:t>
      </w:r>
      <w:r w:rsidRPr="00772D06">
        <w:rPr>
          <w:rFonts w:ascii="Times New Roman" w:eastAsia="Times New Roman" w:hAnsi="Times New Roman" w:cs="Times New Roman"/>
          <w:sz w:val="24"/>
          <w:szCs w:val="24"/>
          <w:highlight w:val="yellow"/>
        </w:rPr>
        <w:t>RELATÓRIO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S, RECOMENDAMOS</w:t>
      </w:r>
      <w:r w:rsidRPr="00772D0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NOTIFICAR O SERVIDOR PARA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QUE SE REGULARIZE JUNTO AO SETOR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6C49" w:rsidRDefault="00A96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sectPr w:rsidR="00A96C49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FA8" w:rsidRDefault="00C66FA8">
      <w:pPr>
        <w:spacing w:after="0" w:line="240" w:lineRule="auto"/>
      </w:pPr>
      <w:r>
        <w:separator/>
      </w:r>
    </w:p>
  </w:endnote>
  <w:endnote w:type="continuationSeparator" w:id="0">
    <w:p w:rsidR="00C66FA8" w:rsidRDefault="00C66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C49" w:rsidRDefault="00A96C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FA8" w:rsidRDefault="00C66FA8">
      <w:pPr>
        <w:spacing w:after="0" w:line="240" w:lineRule="auto"/>
      </w:pPr>
      <w:r>
        <w:separator/>
      </w:r>
    </w:p>
  </w:footnote>
  <w:footnote w:type="continuationSeparator" w:id="0">
    <w:p w:rsidR="00C66FA8" w:rsidRDefault="00C66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C49" w:rsidRDefault="00A96C4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i/>
        <w:sz w:val="20"/>
        <w:szCs w:val="20"/>
      </w:rPr>
    </w:pPr>
  </w:p>
  <w:tbl>
    <w:tblPr>
      <w:tblStyle w:val="a"/>
      <w:tblW w:w="10035" w:type="dxa"/>
      <w:jc w:val="center"/>
      <w:tblInd w:w="0" w:type="dxa"/>
      <w:tblLayout w:type="fixed"/>
      <w:tblLook w:val="0400" w:firstRow="0" w:lastRow="0" w:firstColumn="0" w:lastColumn="0" w:noHBand="0" w:noVBand="1"/>
    </w:tblPr>
    <w:tblGrid>
      <w:gridCol w:w="2097"/>
      <w:gridCol w:w="6095"/>
      <w:gridCol w:w="1843"/>
    </w:tblGrid>
    <w:tr w:rsidR="00A96C49">
      <w:trPr>
        <w:jc w:val="center"/>
      </w:trPr>
      <w:tc>
        <w:tcPr>
          <w:tcW w:w="2097" w:type="dxa"/>
          <w:vAlign w:val="center"/>
        </w:tcPr>
        <w:p w:rsidR="00A96C49" w:rsidRDefault="00C66FA8">
          <w:pPr>
            <w:tabs>
              <w:tab w:val="left" w:pos="5783"/>
            </w:tabs>
            <w:ind w:right="-288"/>
          </w:pPr>
          <w:r>
            <w:rPr>
              <w:noProof/>
            </w:rPr>
            <w:drawing>
              <wp:inline distT="0" distB="0" distL="0" distR="0">
                <wp:extent cx="1171575" cy="322580"/>
                <wp:effectExtent l="0" t="0" r="0" b="0"/>
                <wp:docPr id="3" name="image1.png" descr="Log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A96C49" w:rsidRDefault="00C66FA8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INSTITUTO FEDERAL DE EDUCAÇÃO, CIÊNCIA E TECNOLOGIA DO PARÁ</w:t>
          </w:r>
        </w:p>
        <w:p w:rsidR="00A96C49" w:rsidRDefault="00C66FA8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PRÓ-REITORIA DE PESQUISA, PÓS-GRADUAÇÃO E INOVAÇÃO</w:t>
          </w:r>
        </w:p>
        <w:p w:rsidR="00A96C49" w:rsidRDefault="00A96C49">
          <w:pPr>
            <w:spacing w:after="0"/>
            <w:jc w:val="center"/>
          </w:pPr>
        </w:p>
      </w:tc>
      <w:tc>
        <w:tcPr>
          <w:tcW w:w="1843" w:type="dxa"/>
          <w:vAlign w:val="center"/>
        </w:tcPr>
        <w:p w:rsidR="00A96C49" w:rsidRDefault="00C66FA8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2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0" distR="0">
                <wp:extent cx="1063625" cy="430530"/>
                <wp:effectExtent l="0" t="0" r="0" b="0"/>
                <wp:docPr id="4" name="image2.jpg" descr="PROP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PROP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A96C49" w:rsidRDefault="00A96C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C49"/>
    <w:rsid w:val="00193C84"/>
    <w:rsid w:val="00305664"/>
    <w:rsid w:val="00346CB4"/>
    <w:rsid w:val="00400AC2"/>
    <w:rsid w:val="006A51C6"/>
    <w:rsid w:val="00772D06"/>
    <w:rsid w:val="007B5858"/>
    <w:rsid w:val="00940239"/>
    <w:rsid w:val="00A8581A"/>
    <w:rsid w:val="00A96C49"/>
    <w:rsid w:val="00C53726"/>
    <w:rsid w:val="00C66FA8"/>
    <w:rsid w:val="00CA4D41"/>
    <w:rsid w:val="00CE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346B1"/>
  <w15:docId w15:val="{5E28D4C5-00EA-4920-9461-F13D0069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113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5934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1">
    <w:name w:val="Menção1"/>
    <w:basedOn w:val="Fontepargpadro"/>
    <w:uiPriority w:val="99"/>
    <w:semiHidden/>
    <w:unhideWhenUsed/>
    <w:rsid w:val="001A7F2F"/>
    <w:rPr>
      <w:color w:val="2B579A"/>
      <w:shd w:val="clear" w:color="auto" w:fill="E6E6E6"/>
    </w:rPr>
  </w:style>
  <w:style w:type="character" w:styleId="HiperlinkVisitado">
    <w:name w:val="FollowedHyperlink"/>
    <w:basedOn w:val="Fontepargpadro"/>
    <w:uiPriority w:val="99"/>
    <w:semiHidden/>
    <w:unhideWhenUsed/>
    <w:rsid w:val="00AC657F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24AF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D68BB"/>
    <w:rPr>
      <w:color w:val="605E5C"/>
      <w:shd w:val="clear" w:color="auto" w:fill="E1DFDD"/>
    </w:rPr>
  </w:style>
  <w:style w:type="character" w:customStyle="1" w:styleId="form-control">
    <w:name w:val="form-control"/>
    <w:basedOn w:val="Fontepargpadro"/>
    <w:rsid w:val="000B1E5C"/>
  </w:style>
  <w:style w:type="character" w:customStyle="1" w:styleId="UnresolvedMention">
    <w:name w:val="Unresolved Mention"/>
    <w:basedOn w:val="Fontepargpadro"/>
    <w:uiPriority w:val="99"/>
    <w:semiHidden/>
    <w:unhideWhenUsed/>
    <w:rsid w:val="0069686B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BwHfZm1tJ4R58HRv6C8maFjs/w==">CgMxLjAyCGguZ2pkZ3hzOAByITFFZnl6SzFTRGdldEt4N0pkTi10R3hIUVRnUlBDbXRqZg==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5A99BDC-26E7-4ABE-A49F-F06B19432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DIEGO DA SILVA SMITH</cp:lastModifiedBy>
  <cp:revision>12</cp:revision>
  <dcterms:created xsi:type="dcterms:W3CDTF">2023-10-03T17:50:00Z</dcterms:created>
  <dcterms:modified xsi:type="dcterms:W3CDTF">2023-10-18T17:39:00Z</dcterms:modified>
</cp:coreProperties>
</file>